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BA6322" w:rsidTr="00BA6322">
        <w:tc>
          <w:tcPr>
            <w:tcW w:w="9016" w:type="dxa"/>
            <w:gridSpan w:val="2"/>
          </w:tcPr>
          <w:p w:rsidR="00BA6322" w:rsidRPr="00F76452" w:rsidRDefault="00BA6322" w:rsidP="00F76452">
            <w:pPr>
              <w:spacing w:after="120"/>
              <w:jc w:val="center"/>
              <w:rPr>
                <w:rFonts w:ascii="Arial" w:hAnsi="Arial" w:cs="Arial"/>
                <w:b/>
                <w:u w:val="single"/>
              </w:rPr>
            </w:pPr>
            <w:r w:rsidRPr="00F76452">
              <w:rPr>
                <w:rFonts w:ascii="Arial" w:hAnsi="Arial" w:cs="Arial"/>
                <w:b/>
                <w:u w:val="single"/>
              </w:rPr>
              <w:t>STANDING RESOLUTIONS</w:t>
            </w:r>
          </w:p>
          <w:p w:rsidR="00BA6322" w:rsidRPr="00F76452" w:rsidRDefault="00BA6322" w:rsidP="00BA6322">
            <w:pPr>
              <w:jc w:val="center"/>
              <w:rPr>
                <w:rFonts w:ascii="Arial" w:hAnsi="Arial" w:cs="Arial"/>
                <w:b/>
                <w:u w:val="single"/>
              </w:rPr>
            </w:pPr>
          </w:p>
          <w:p w:rsidR="00BA6322" w:rsidRPr="00F76452" w:rsidRDefault="00BA6322" w:rsidP="00BA6322">
            <w:pPr>
              <w:jc w:val="center"/>
              <w:rPr>
                <w:rFonts w:ascii="Arial" w:hAnsi="Arial" w:cs="Arial"/>
                <w:b/>
                <w:u w:val="single"/>
              </w:rPr>
            </w:pPr>
            <w:r w:rsidRPr="00F76452">
              <w:rPr>
                <w:rFonts w:ascii="Arial" w:hAnsi="Arial" w:cs="Arial"/>
                <w:b/>
                <w:u w:val="single"/>
              </w:rPr>
              <w:t>INTERCOMMUNION (SRIC)</w:t>
            </w:r>
          </w:p>
          <w:p w:rsidR="00BA6322" w:rsidRPr="00BA6322" w:rsidRDefault="00BA6322" w:rsidP="00BA6322">
            <w:pPr>
              <w:jc w:val="center"/>
              <w:rPr>
                <w:rFonts w:ascii="Arial" w:hAnsi="Arial" w:cs="Arial"/>
                <w:b/>
              </w:rPr>
            </w:pPr>
          </w:p>
        </w:tc>
      </w:tr>
      <w:tr w:rsidR="00BA6322" w:rsidTr="00BA6322">
        <w:tc>
          <w:tcPr>
            <w:tcW w:w="9016" w:type="dxa"/>
            <w:gridSpan w:val="2"/>
          </w:tcPr>
          <w:p w:rsidR="00F76452" w:rsidRDefault="00F76452" w:rsidP="00BA6322">
            <w:pPr>
              <w:jc w:val="center"/>
              <w:rPr>
                <w:rFonts w:ascii="Arial" w:hAnsi="Arial" w:cs="Arial"/>
                <w:b/>
              </w:rPr>
            </w:pPr>
          </w:p>
          <w:p w:rsidR="00BA6322" w:rsidRDefault="00BA6322" w:rsidP="00BA6322">
            <w:pPr>
              <w:jc w:val="center"/>
              <w:rPr>
                <w:rFonts w:ascii="Arial" w:hAnsi="Arial" w:cs="Arial"/>
                <w:b/>
              </w:rPr>
            </w:pPr>
            <w:r>
              <w:rPr>
                <w:rFonts w:ascii="Arial" w:hAnsi="Arial" w:cs="Arial"/>
                <w:b/>
              </w:rPr>
              <w:t>SRIC 1.  OLD CATHOLIC CHURCH (SR1)</w:t>
            </w:r>
          </w:p>
          <w:p w:rsidR="00BA6322" w:rsidRPr="00BA6322" w:rsidRDefault="00BA6322" w:rsidP="00BA6322">
            <w:pPr>
              <w:jc w:val="center"/>
              <w:rPr>
                <w:rFonts w:ascii="Arial" w:hAnsi="Arial" w:cs="Arial"/>
                <w:b/>
              </w:rPr>
            </w:pPr>
          </w:p>
        </w:tc>
      </w:tr>
      <w:tr w:rsidR="00BA6322" w:rsidRPr="00BA6322" w:rsidTr="00BA6322">
        <w:tc>
          <w:tcPr>
            <w:tcW w:w="9016" w:type="dxa"/>
            <w:gridSpan w:val="2"/>
          </w:tcPr>
          <w:p w:rsidR="00BA6322" w:rsidRPr="00BA6322" w:rsidRDefault="00BA6322" w:rsidP="00BA6322">
            <w:pPr>
              <w:pStyle w:val="BodyText2"/>
              <w:rPr>
                <w:rFonts w:ascii="Arial" w:hAnsi="Arial" w:cs="Arial"/>
              </w:rPr>
            </w:pPr>
            <w:r w:rsidRPr="00377754">
              <w:rPr>
                <w:rFonts w:ascii="Arial" w:hAnsi="Arial" w:cs="Arial"/>
                <w:szCs w:val="22"/>
              </w:rPr>
              <w:t>That this Synod on the recommendation of the Bishops and of a Select Committee of the Synod, thankfully accepts the statement agreed upon between the representatives of the Old Catholic Churches and the Churches of the Anglican Communion at a Conference held at Bonn on 2nd July, 1931, opening the way to a state of inter-communion on the following terms:</w:t>
            </w:r>
          </w:p>
        </w:tc>
      </w:tr>
      <w:tr w:rsidR="00BA6322" w:rsidRPr="00BA6322" w:rsidTr="00BA6322">
        <w:tc>
          <w:tcPr>
            <w:tcW w:w="988" w:type="dxa"/>
          </w:tcPr>
          <w:p w:rsidR="00BA6322" w:rsidRPr="00BA6322" w:rsidRDefault="00BA6322">
            <w:pPr>
              <w:rPr>
                <w:rFonts w:ascii="Arial" w:hAnsi="Arial" w:cs="Arial"/>
              </w:rPr>
            </w:pPr>
            <w:r>
              <w:rPr>
                <w:rFonts w:ascii="Arial" w:hAnsi="Arial" w:cs="Arial"/>
              </w:rPr>
              <w:t>1.</w:t>
            </w:r>
          </w:p>
        </w:tc>
        <w:tc>
          <w:tcPr>
            <w:tcW w:w="8028" w:type="dxa"/>
          </w:tcPr>
          <w:p w:rsidR="00BA6322" w:rsidRDefault="00BA6322">
            <w:pPr>
              <w:rPr>
                <w:rFonts w:ascii="Arial" w:hAnsi="Arial" w:cs="Arial"/>
                <w:spacing w:val="-3"/>
                <w:lang w:val="en-US"/>
              </w:rPr>
            </w:pPr>
            <w:r w:rsidRPr="00377754">
              <w:rPr>
                <w:rFonts w:ascii="Arial" w:hAnsi="Arial" w:cs="Arial"/>
                <w:spacing w:val="-3"/>
                <w:lang w:val="en-US"/>
              </w:rPr>
              <w:t xml:space="preserve">Each Communion </w:t>
            </w:r>
            <w:proofErr w:type="spellStart"/>
            <w:r w:rsidRPr="00377754">
              <w:rPr>
                <w:rFonts w:ascii="Arial" w:hAnsi="Arial" w:cs="Arial"/>
                <w:spacing w:val="-3"/>
                <w:lang w:val="en-US"/>
              </w:rPr>
              <w:t>recognises</w:t>
            </w:r>
            <w:proofErr w:type="spellEnd"/>
            <w:r w:rsidRPr="00377754">
              <w:rPr>
                <w:rFonts w:ascii="Arial" w:hAnsi="Arial" w:cs="Arial"/>
                <w:spacing w:val="-3"/>
                <w:lang w:val="en-US"/>
              </w:rPr>
              <w:t xml:space="preserve"> the catholicity and independence of the other, and maintains its own.</w:t>
            </w:r>
          </w:p>
          <w:p w:rsidR="00BA6322" w:rsidRPr="00BA6322" w:rsidRDefault="00BA6322">
            <w:pPr>
              <w:rPr>
                <w:rFonts w:ascii="Arial" w:hAnsi="Arial" w:cs="Arial"/>
              </w:rPr>
            </w:pPr>
          </w:p>
        </w:tc>
      </w:tr>
      <w:tr w:rsidR="00BA6322" w:rsidRPr="00BA6322" w:rsidTr="00BA6322">
        <w:tc>
          <w:tcPr>
            <w:tcW w:w="988" w:type="dxa"/>
          </w:tcPr>
          <w:p w:rsidR="00BA6322" w:rsidRDefault="00BA6322">
            <w:pPr>
              <w:rPr>
                <w:rFonts w:ascii="Arial" w:hAnsi="Arial" w:cs="Arial"/>
              </w:rPr>
            </w:pPr>
            <w:r>
              <w:rPr>
                <w:rFonts w:ascii="Arial" w:hAnsi="Arial" w:cs="Arial"/>
              </w:rPr>
              <w:t>2.</w:t>
            </w:r>
          </w:p>
        </w:tc>
        <w:tc>
          <w:tcPr>
            <w:tcW w:w="8028" w:type="dxa"/>
          </w:tcPr>
          <w:p w:rsidR="00BA6322" w:rsidRDefault="00BA6322">
            <w:pPr>
              <w:rPr>
                <w:rFonts w:ascii="Arial" w:hAnsi="Arial" w:cs="Arial"/>
                <w:spacing w:val="-3"/>
                <w:lang w:val="en-US"/>
              </w:rPr>
            </w:pPr>
            <w:r w:rsidRPr="00377754">
              <w:rPr>
                <w:rFonts w:ascii="Arial" w:hAnsi="Arial" w:cs="Arial"/>
                <w:spacing w:val="-3"/>
                <w:lang w:val="en-US"/>
              </w:rPr>
              <w:t>Each Communion agrees to admit members of the other Communion to participate in the sacraments.</w:t>
            </w:r>
          </w:p>
          <w:p w:rsidR="00BA6322" w:rsidRPr="00377754" w:rsidRDefault="00BA6322">
            <w:pPr>
              <w:rPr>
                <w:rFonts w:ascii="Arial" w:hAnsi="Arial" w:cs="Arial"/>
                <w:spacing w:val="-3"/>
                <w:lang w:val="en-US"/>
              </w:rPr>
            </w:pPr>
          </w:p>
        </w:tc>
      </w:tr>
      <w:tr w:rsidR="00BA6322" w:rsidRPr="00BA6322" w:rsidTr="00BA6322">
        <w:tc>
          <w:tcPr>
            <w:tcW w:w="988" w:type="dxa"/>
          </w:tcPr>
          <w:p w:rsidR="00BA6322" w:rsidRDefault="00BA6322">
            <w:pPr>
              <w:rPr>
                <w:rFonts w:ascii="Arial" w:hAnsi="Arial" w:cs="Arial"/>
              </w:rPr>
            </w:pPr>
            <w:r>
              <w:rPr>
                <w:rFonts w:ascii="Arial" w:hAnsi="Arial" w:cs="Arial"/>
              </w:rPr>
              <w:t>3.</w:t>
            </w:r>
          </w:p>
        </w:tc>
        <w:tc>
          <w:tcPr>
            <w:tcW w:w="8028" w:type="dxa"/>
          </w:tcPr>
          <w:p w:rsidR="00BA6322" w:rsidRDefault="00BA6322">
            <w:pPr>
              <w:rPr>
                <w:rFonts w:ascii="Arial" w:hAnsi="Arial" w:cs="Arial"/>
                <w:spacing w:val="-3"/>
                <w:lang w:val="en-US"/>
              </w:rPr>
            </w:pPr>
            <w:r w:rsidRPr="00377754">
              <w:rPr>
                <w:rFonts w:ascii="Arial" w:hAnsi="Arial" w:cs="Arial"/>
                <w:spacing w:val="-3"/>
                <w:lang w:val="en-US"/>
              </w:rPr>
              <w:t xml:space="preserve">Inter-communion does not require from either Communion the acceptance of all doctrinal opinion, sacramental devotion, or liturgical practice characteristic of the other, but implies that each believes the other to hold all the essentials of the Christian Faith. </w:t>
            </w:r>
            <w:r w:rsidRPr="00377754">
              <w:rPr>
                <w:rFonts w:ascii="Arial" w:hAnsi="Arial" w:cs="Arial"/>
                <w:spacing w:val="-2"/>
                <w:lang w:val="en-US"/>
              </w:rPr>
              <w:t>[1952]</w:t>
            </w:r>
            <w:r w:rsidRPr="00377754">
              <w:rPr>
                <w:rFonts w:ascii="Arial" w:hAnsi="Arial" w:cs="Arial"/>
                <w:spacing w:val="-3"/>
                <w:lang w:val="en-US"/>
              </w:rPr>
              <w:t>.</w:t>
            </w:r>
          </w:p>
          <w:p w:rsidR="00BA6322" w:rsidRPr="00377754" w:rsidRDefault="00BA6322">
            <w:pPr>
              <w:rPr>
                <w:rFonts w:ascii="Arial" w:hAnsi="Arial" w:cs="Arial"/>
                <w:spacing w:val="-3"/>
                <w:lang w:val="en-US"/>
              </w:rPr>
            </w:pPr>
          </w:p>
        </w:tc>
      </w:tr>
      <w:tr w:rsidR="00BA6322" w:rsidRPr="00BA6322" w:rsidTr="00BA6322">
        <w:tc>
          <w:tcPr>
            <w:tcW w:w="9016" w:type="dxa"/>
            <w:gridSpan w:val="2"/>
          </w:tcPr>
          <w:p w:rsidR="00BA6322" w:rsidRDefault="00BA6322" w:rsidP="00BA6322">
            <w:pPr>
              <w:jc w:val="center"/>
              <w:rPr>
                <w:rFonts w:ascii="Arial" w:hAnsi="Arial" w:cs="Arial"/>
                <w:b/>
              </w:rPr>
            </w:pPr>
            <w:r>
              <w:rPr>
                <w:rFonts w:ascii="Arial" w:hAnsi="Arial" w:cs="Arial"/>
                <w:b/>
              </w:rPr>
              <w:t>SRIC 2.  PHILIPPINE INDEPENDENT CHURCH (SR2)</w:t>
            </w:r>
          </w:p>
          <w:p w:rsidR="00BA6322" w:rsidRPr="00377754" w:rsidRDefault="00BA6322">
            <w:pPr>
              <w:rPr>
                <w:rFonts w:ascii="Arial" w:hAnsi="Arial" w:cs="Arial"/>
                <w:spacing w:val="-3"/>
                <w:lang w:val="en-US"/>
              </w:rPr>
            </w:pPr>
          </w:p>
        </w:tc>
      </w:tr>
      <w:tr w:rsidR="00BA6322" w:rsidRPr="00BA6322" w:rsidTr="00BA6322">
        <w:tc>
          <w:tcPr>
            <w:tcW w:w="9016" w:type="dxa"/>
            <w:gridSpan w:val="2"/>
          </w:tcPr>
          <w:p w:rsidR="00BA6322" w:rsidRPr="00377754" w:rsidRDefault="00BA6322" w:rsidP="00BA6322">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That this Synod, acting on behalf of the Church of this Province, do now enter into concordat with the Philippine Independent Church, opening the way to a state of inter-communion, on the lines of the Bonn agreement with the Old Catholic Church, on the following terms:</w:t>
            </w:r>
          </w:p>
        </w:tc>
      </w:tr>
      <w:tr w:rsidR="00BA6322" w:rsidRPr="00BA6322" w:rsidTr="00BA6322">
        <w:tc>
          <w:tcPr>
            <w:tcW w:w="988" w:type="dxa"/>
          </w:tcPr>
          <w:p w:rsidR="00BA6322" w:rsidRDefault="00BA6322">
            <w:pPr>
              <w:rPr>
                <w:rFonts w:ascii="Arial" w:hAnsi="Arial" w:cs="Arial"/>
              </w:rPr>
            </w:pPr>
            <w:r>
              <w:rPr>
                <w:rFonts w:ascii="Arial" w:hAnsi="Arial" w:cs="Arial"/>
              </w:rPr>
              <w:t>1.</w:t>
            </w:r>
          </w:p>
        </w:tc>
        <w:tc>
          <w:tcPr>
            <w:tcW w:w="8028" w:type="dxa"/>
          </w:tcPr>
          <w:p w:rsidR="00BA6322" w:rsidRDefault="00BA6322">
            <w:pPr>
              <w:rPr>
                <w:rFonts w:ascii="Arial" w:hAnsi="Arial" w:cs="Arial"/>
                <w:spacing w:val="-3"/>
                <w:lang w:val="en-US"/>
              </w:rPr>
            </w:pPr>
            <w:r w:rsidRPr="00377754">
              <w:rPr>
                <w:rFonts w:ascii="Arial" w:hAnsi="Arial" w:cs="Arial"/>
                <w:spacing w:val="-3"/>
                <w:lang w:val="en-US"/>
              </w:rPr>
              <w:t xml:space="preserve">Each of our two Communions </w:t>
            </w:r>
            <w:proofErr w:type="spellStart"/>
            <w:r w:rsidRPr="00377754">
              <w:rPr>
                <w:rFonts w:ascii="Arial" w:hAnsi="Arial" w:cs="Arial"/>
                <w:spacing w:val="-3"/>
                <w:lang w:val="en-US"/>
              </w:rPr>
              <w:t>recognises</w:t>
            </w:r>
            <w:proofErr w:type="spellEnd"/>
            <w:r w:rsidRPr="00377754">
              <w:rPr>
                <w:rFonts w:ascii="Arial" w:hAnsi="Arial" w:cs="Arial"/>
                <w:spacing w:val="-3"/>
                <w:lang w:val="en-US"/>
              </w:rPr>
              <w:t xml:space="preserve"> the catholicity and independence of the other and maintains its own;</w:t>
            </w:r>
          </w:p>
          <w:p w:rsidR="00BA6322" w:rsidRPr="00377754" w:rsidRDefault="00BA6322">
            <w:pPr>
              <w:rPr>
                <w:rFonts w:ascii="Arial" w:hAnsi="Arial" w:cs="Arial"/>
                <w:spacing w:val="-3"/>
                <w:lang w:val="en-US"/>
              </w:rPr>
            </w:pPr>
          </w:p>
        </w:tc>
      </w:tr>
      <w:tr w:rsidR="00BA6322" w:rsidRPr="00BA6322" w:rsidTr="00BA6322">
        <w:tc>
          <w:tcPr>
            <w:tcW w:w="988" w:type="dxa"/>
          </w:tcPr>
          <w:p w:rsidR="00BA6322" w:rsidRDefault="00BA6322">
            <w:pPr>
              <w:rPr>
                <w:rFonts w:ascii="Arial" w:hAnsi="Arial" w:cs="Arial"/>
              </w:rPr>
            </w:pPr>
            <w:r>
              <w:rPr>
                <w:rFonts w:ascii="Arial" w:hAnsi="Arial" w:cs="Arial"/>
              </w:rPr>
              <w:t>2.</w:t>
            </w:r>
          </w:p>
        </w:tc>
        <w:tc>
          <w:tcPr>
            <w:tcW w:w="8028" w:type="dxa"/>
          </w:tcPr>
          <w:p w:rsidR="00BA6322" w:rsidRDefault="00BA6322">
            <w:pPr>
              <w:rPr>
                <w:rFonts w:ascii="Arial" w:hAnsi="Arial" w:cs="Arial"/>
                <w:spacing w:val="-3"/>
                <w:lang w:val="en-US"/>
              </w:rPr>
            </w:pPr>
            <w:r w:rsidRPr="00377754">
              <w:rPr>
                <w:rFonts w:ascii="Arial" w:hAnsi="Arial" w:cs="Arial"/>
                <w:spacing w:val="-3"/>
                <w:lang w:val="en-US"/>
              </w:rPr>
              <w:t>Each of our two Communions agrees to admit members of the other Communion to participate in the sacraments;</w:t>
            </w:r>
          </w:p>
          <w:p w:rsidR="00BA6322" w:rsidRPr="00377754" w:rsidRDefault="00BA6322">
            <w:pPr>
              <w:rPr>
                <w:rFonts w:ascii="Arial" w:hAnsi="Arial" w:cs="Arial"/>
                <w:spacing w:val="-3"/>
                <w:lang w:val="en-US"/>
              </w:rPr>
            </w:pPr>
          </w:p>
        </w:tc>
      </w:tr>
      <w:tr w:rsidR="00BA6322" w:rsidRPr="00BA6322" w:rsidTr="00BA6322">
        <w:tc>
          <w:tcPr>
            <w:tcW w:w="988" w:type="dxa"/>
          </w:tcPr>
          <w:p w:rsidR="00BA6322" w:rsidRDefault="00BA6322">
            <w:pPr>
              <w:rPr>
                <w:rFonts w:ascii="Arial" w:hAnsi="Arial" w:cs="Arial"/>
              </w:rPr>
            </w:pPr>
            <w:r>
              <w:rPr>
                <w:rFonts w:ascii="Arial" w:hAnsi="Arial" w:cs="Arial"/>
              </w:rPr>
              <w:t>3.</w:t>
            </w:r>
          </w:p>
        </w:tc>
        <w:tc>
          <w:tcPr>
            <w:tcW w:w="8028" w:type="dxa"/>
          </w:tcPr>
          <w:p w:rsidR="00BA6322" w:rsidRDefault="00BA6322">
            <w:pPr>
              <w:rPr>
                <w:rFonts w:ascii="Arial" w:hAnsi="Arial" w:cs="Arial"/>
                <w:spacing w:val="-3"/>
                <w:lang w:val="en-US"/>
              </w:rPr>
            </w:pPr>
            <w:r w:rsidRPr="00377754">
              <w:rPr>
                <w:rFonts w:ascii="Arial" w:hAnsi="Arial" w:cs="Arial"/>
                <w:spacing w:val="-3"/>
                <w:lang w:val="en-US"/>
              </w:rPr>
              <w:t xml:space="preserve">Full communion does not require from either Communion the acceptance of all doctrinal opinion, sacramental devotion, or liturgical practice characteristic of the other, but implies that each believes the other to hold all the essentials of the Christian Faith. </w:t>
            </w:r>
            <w:r w:rsidRPr="00377754">
              <w:rPr>
                <w:rFonts w:ascii="Arial" w:hAnsi="Arial" w:cs="Arial"/>
                <w:spacing w:val="-2"/>
                <w:lang w:val="en-US"/>
              </w:rPr>
              <w:t>[1966]</w:t>
            </w:r>
            <w:r w:rsidRPr="00377754">
              <w:rPr>
                <w:rFonts w:ascii="Arial" w:hAnsi="Arial" w:cs="Arial"/>
                <w:spacing w:val="-3"/>
                <w:lang w:val="en-US"/>
              </w:rPr>
              <w:t>.</w:t>
            </w:r>
          </w:p>
          <w:p w:rsidR="00734147" w:rsidRDefault="00734147">
            <w:pPr>
              <w:rPr>
                <w:rFonts w:ascii="Arial" w:hAnsi="Arial" w:cs="Arial"/>
                <w:spacing w:val="-3"/>
                <w:lang w:val="en-US"/>
              </w:rPr>
            </w:pPr>
          </w:p>
          <w:p w:rsidR="00BA6322" w:rsidRPr="00377754" w:rsidRDefault="00BA6322">
            <w:pPr>
              <w:rPr>
                <w:rFonts w:ascii="Arial" w:hAnsi="Arial" w:cs="Arial"/>
                <w:spacing w:val="-3"/>
                <w:lang w:val="en-US"/>
              </w:rPr>
            </w:pPr>
          </w:p>
        </w:tc>
      </w:tr>
      <w:tr w:rsidR="00BA6322" w:rsidRPr="00BA6322" w:rsidTr="0069587E">
        <w:tc>
          <w:tcPr>
            <w:tcW w:w="9016" w:type="dxa"/>
            <w:gridSpan w:val="2"/>
          </w:tcPr>
          <w:p w:rsidR="00BA6322" w:rsidRDefault="00BA6322" w:rsidP="0069587E">
            <w:pPr>
              <w:jc w:val="center"/>
              <w:rPr>
                <w:rFonts w:ascii="Arial" w:hAnsi="Arial" w:cs="Arial"/>
                <w:b/>
              </w:rPr>
            </w:pPr>
            <w:r>
              <w:rPr>
                <w:rFonts w:ascii="Arial" w:hAnsi="Arial" w:cs="Arial"/>
                <w:b/>
              </w:rPr>
              <w:t>SRIC 3.  CHURCH OF SOUTH INDIA (SR3)</w:t>
            </w:r>
          </w:p>
          <w:p w:rsidR="00BA6322" w:rsidRPr="00377754" w:rsidRDefault="00BA6322" w:rsidP="0069587E">
            <w:pPr>
              <w:rPr>
                <w:rFonts w:ascii="Arial" w:hAnsi="Arial" w:cs="Arial"/>
                <w:spacing w:val="-3"/>
                <w:lang w:val="en-US"/>
              </w:rPr>
            </w:pPr>
          </w:p>
        </w:tc>
      </w:tr>
      <w:tr w:rsidR="00BA6322" w:rsidRPr="00BA6322" w:rsidTr="00A71B83">
        <w:tc>
          <w:tcPr>
            <w:tcW w:w="9016" w:type="dxa"/>
            <w:gridSpan w:val="2"/>
          </w:tcPr>
          <w:p w:rsidR="00BA6322" w:rsidRDefault="00BA6322" w:rsidP="00BA6322">
            <w:pPr>
              <w:tabs>
                <w:tab w:val="left" w:pos="-720"/>
              </w:tabs>
              <w:suppressAutoHyphens/>
              <w:spacing w:after="120"/>
              <w:jc w:val="both"/>
              <w:rPr>
                <w:rFonts w:ascii="Arial" w:hAnsi="Arial" w:cs="Arial"/>
                <w:spacing w:val="-2"/>
                <w:lang w:val="en-US"/>
              </w:rPr>
            </w:pPr>
            <w:r w:rsidRPr="00377754">
              <w:rPr>
                <w:rFonts w:ascii="Arial" w:hAnsi="Arial" w:cs="Arial"/>
                <w:spacing w:val="-3"/>
                <w:lang w:val="en-US"/>
              </w:rPr>
              <w:t xml:space="preserve">That this General Synod, acting on behalf of the Church of the Province, do now enter into an agreement with the Church of South India creating a relationship of unrestricted </w:t>
            </w:r>
            <w:proofErr w:type="spellStart"/>
            <w:r w:rsidRPr="00377754">
              <w:rPr>
                <w:rFonts w:ascii="Arial" w:hAnsi="Arial" w:cs="Arial"/>
                <w:i/>
                <w:spacing w:val="-3"/>
                <w:lang w:val="en-US"/>
              </w:rPr>
              <w:t>communio</w:t>
            </w:r>
            <w:proofErr w:type="spellEnd"/>
            <w:r w:rsidRPr="00377754">
              <w:rPr>
                <w:rFonts w:ascii="Arial" w:hAnsi="Arial" w:cs="Arial"/>
                <w:i/>
                <w:spacing w:val="-3"/>
                <w:lang w:val="en-US"/>
              </w:rPr>
              <w:t xml:space="preserve"> in </w:t>
            </w:r>
            <w:proofErr w:type="spellStart"/>
            <w:r w:rsidRPr="00377754">
              <w:rPr>
                <w:rFonts w:ascii="Arial" w:hAnsi="Arial" w:cs="Arial"/>
                <w:i/>
                <w:spacing w:val="-3"/>
                <w:lang w:val="en-US"/>
              </w:rPr>
              <w:t>sacris</w:t>
            </w:r>
            <w:proofErr w:type="spellEnd"/>
            <w:r w:rsidRPr="00377754">
              <w:rPr>
                <w:rFonts w:ascii="Arial" w:hAnsi="Arial" w:cs="Arial"/>
                <w:i/>
                <w:spacing w:val="-3"/>
                <w:lang w:val="en-US"/>
              </w:rPr>
              <w:t xml:space="preserve"> </w:t>
            </w:r>
            <w:r w:rsidRPr="00377754">
              <w:rPr>
                <w:rFonts w:ascii="Arial" w:hAnsi="Arial" w:cs="Arial"/>
                <w:spacing w:val="-3"/>
                <w:lang w:val="en-US"/>
              </w:rPr>
              <w:t xml:space="preserve">including the mutual recognition of ministries. </w:t>
            </w:r>
            <w:r w:rsidRPr="00377754">
              <w:rPr>
                <w:rFonts w:ascii="Arial" w:hAnsi="Arial" w:cs="Arial"/>
                <w:spacing w:val="-2"/>
                <w:lang w:val="en-US"/>
              </w:rPr>
              <w:t>[1974]</w:t>
            </w:r>
          </w:p>
          <w:p w:rsidR="00BA6322" w:rsidRPr="00377754" w:rsidRDefault="00BA6322">
            <w:pPr>
              <w:rPr>
                <w:rFonts w:ascii="Arial" w:hAnsi="Arial" w:cs="Arial"/>
                <w:spacing w:val="-3"/>
                <w:lang w:val="en-US"/>
              </w:rPr>
            </w:pPr>
          </w:p>
        </w:tc>
      </w:tr>
      <w:tr w:rsidR="00BA6322" w:rsidRPr="00BA6322" w:rsidTr="0069587E">
        <w:tc>
          <w:tcPr>
            <w:tcW w:w="9016" w:type="dxa"/>
            <w:gridSpan w:val="2"/>
          </w:tcPr>
          <w:p w:rsidR="00BA6322" w:rsidRDefault="00BA6322" w:rsidP="0069587E">
            <w:pPr>
              <w:jc w:val="center"/>
              <w:rPr>
                <w:rFonts w:ascii="Arial" w:hAnsi="Arial" w:cs="Arial"/>
                <w:b/>
              </w:rPr>
            </w:pPr>
            <w:r>
              <w:rPr>
                <w:rFonts w:ascii="Arial" w:hAnsi="Arial" w:cs="Arial"/>
                <w:b/>
              </w:rPr>
              <w:t>SRIC 4.  CHURCH OF PAKISTAN (SR4)</w:t>
            </w:r>
          </w:p>
          <w:p w:rsidR="00BA6322" w:rsidRPr="00377754" w:rsidRDefault="00BA6322" w:rsidP="0069587E">
            <w:pPr>
              <w:rPr>
                <w:rFonts w:ascii="Arial" w:hAnsi="Arial" w:cs="Arial"/>
                <w:spacing w:val="-3"/>
                <w:lang w:val="en-US"/>
              </w:rPr>
            </w:pPr>
          </w:p>
        </w:tc>
      </w:tr>
      <w:tr w:rsidR="00BA6322" w:rsidRPr="00BA6322" w:rsidTr="0060090D">
        <w:tc>
          <w:tcPr>
            <w:tcW w:w="9016" w:type="dxa"/>
            <w:gridSpan w:val="2"/>
          </w:tcPr>
          <w:p w:rsidR="00BA6322" w:rsidRPr="00377754" w:rsidRDefault="00BA6322" w:rsidP="00BA6322">
            <w:pPr>
              <w:tabs>
                <w:tab w:val="left" w:pos="-720"/>
              </w:tabs>
              <w:suppressAutoHyphens/>
              <w:spacing w:after="120"/>
              <w:jc w:val="both"/>
              <w:rPr>
                <w:rFonts w:ascii="Arial" w:hAnsi="Arial" w:cs="Arial"/>
                <w:spacing w:val="-2"/>
                <w:lang w:val="en-US"/>
              </w:rPr>
            </w:pPr>
            <w:r w:rsidRPr="00377754">
              <w:rPr>
                <w:rFonts w:ascii="Arial" w:hAnsi="Arial" w:cs="Arial"/>
                <w:spacing w:val="-3"/>
                <w:lang w:val="en-US"/>
              </w:rPr>
              <w:t xml:space="preserve">That this General Synod, acting on behalf of the Church of the Province, do now enter into an agreement with the Church of Pakistan creating a relationship of unrestricted </w:t>
            </w:r>
            <w:proofErr w:type="spellStart"/>
            <w:r w:rsidRPr="00377754">
              <w:rPr>
                <w:rFonts w:ascii="Arial" w:hAnsi="Arial" w:cs="Arial"/>
                <w:i/>
                <w:spacing w:val="-3"/>
                <w:lang w:val="en-US"/>
              </w:rPr>
              <w:t>communio</w:t>
            </w:r>
            <w:proofErr w:type="spellEnd"/>
            <w:r w:rsidRPr="00377754">
              <w:rPr>
                <w:rFonts w:ascii="Arial" w:hAnsi="Arial" w:cs="Arial"/>
                <w:i/>
                <w:spacing w:val="-3"/>
                <w:lang w:val="en-US"/>
              </w:rPr>
              <w:t xml:space="preserve"> in </w:t>
            </w:r>
            <w:proofErr w:type="spellStart"/>
            <w:r w:rsidRPr="00377754">
              <w:rPr>
                <w:rFonts w:ascii="Arial" w:hAnsi="Arial" w:cs="Arial"/>
                <w:i/>
                <w:spacing w:val="-3"/>
                <w:lang w:val="en-US"/>
              </w:rPr>
              <w:t>sacris</w:t>
            </w:r>
            <w:proofErr w:type="spellEnd"/>
            <w:r w:rsidRPr="00377754">
              <w:rPr>
                <w:rFonts w:ascii="Arial" w:hAnsi="Arial" w:cs="Arial"/>
                <w:i/>
                <w:spacing w:val="-3"/>
                <w:lang w:val="en-US"/>
              </w:rPr>
              <w:t xml:space="preserve"> </w:t>
            </w:r>
            <w:r w:rsidRPr="00377754">
              <w:rPr>
                <w:rFonts w:ascii="Arial" w:hAnsi="Arial" w:cs="Arial"/>
                <w:spacing w:val="-3"/>
                <w:lang w:val="en-US"/>
              </w:rPr>
              <w:t xml:space="preserve">including the mutual recognition of ministries. </w:t>
            </w:r>
            <w:r w:rsidRPr="00377754">
              <w:rPr>
                <w:rFonts w:ascii="Arial" w:hAnsi="Arial" w:cs="Arial"/>
                <w:spacing w:val="-2"/>
                <w:lang w:val="en-US"/>
              </w:rPr>
              <w:t>[1974]</w:t>
            </w:r>
          </w:p>
          <w:p w:rsidR="00BA6322" w:rsidRPr="00377754" w:rsidRDefault="00BA6322">
            <w:pPr>
              <w:rPr>
                <w:rFonts w:ascii="Arial" w:hAnsi="Arial" w:cs="Arial"/>
                <w:spacing w:val="-3"/>
                <w:lang w:val="en-US"/>
              </w:rPr>
            </w:pPr>
          </w:p>
        </w:tc>
      </w:tr>
    </w:tbl>
    <w:p w:rsidR="005D2EE6" w:rsidRDefault="005D2EE6" w:rsidP="0069587E">
      <w:pPr>
        <w:jc w:val="center"/>
        <w:rPr>
          <w:rFonts w:ascii="Arial" w:hAnsi="Arial" w:cs="Arial"/>
          <w:b/>
        </w:rPr>
        <w:sectPr w:rsidR="005D2EE6">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SRIC 5.  CHURCH OF NORTH INDIA (SR5)</w:t>
            </w:r>
          </w:p>
          <w:p w:rsidR="005D2EE6" w:rsidRPr="00377754" w:rsidRDefault="005D2EE6" w:rsidP="0069587E">
            <w:pPr>
              <w:rPr>
                <w:rFonts w:ascii="Arial" w:hAnsi="Arial" w:cs="Arial"/>
                <w:spacing w:val="-3"/>
                <w:lang w:val="en-US"/>
              </w:rPr>
            </w:pPr>
          </w:p>
        </w:tc>
      </w:tr>
      <w:tr w:rsidR="005D2EE6" w:rsidRPr="00BA6322" w:rsidTr="00647969">
        <w:tc>
          <w:tcPr>
            <w:tcW w:w="9016" w:type="dxa"/>
            <w:gridSpan w:val="2"/>
          </w:tcPr>
          <w:p w:rsidR="005D2EE6" w:rsidRDefault="005D2EE6" w:rsidP="005D2EE6">
            <w:pPr>
              <w:tabs>
                <w:tab w:val="left" w:pos="-720"/>
              </w:tabs>
              <w:suppressAutoHyphens/>
              <w:spacing w:after="120"/>
              <w:jc w:val="both"/>
              <w:rPr>
                <w:rFonts w:ascii="Arial" w:hAnsi="Arial" w:cs="Arial"/>
                <w:spacing w:val="-2"/>
                <w:lang w:val="en-US"/>
              </w:rPr>
            </w:pPr>
            <w:r w:rsidRPr="00377754">
              <w:rPr>
                <w:rFonts w:ascii="Arial" w:hAnsi="Arial" w:cs="Arial"/>
                <w:spacing w:val="-3"/>
                <w:lang w:val="en-US"/>
              </w:rPr>
              <w:t xml:space="preserve">That this General Synod, acting on behalf of the Church of the Province, do now enter into an agreement with the Church of North India creating a relationship of unrestricted </w:t>
            </w:r>
            <w:proofErr w:type="spellStart"/>
            <w:r w:rsidRPr="00377754">
              <w:rPr>
                <w:rFonts w:ascii="Arial" w:hAnsi="Arial" w:cs="Arial"/>
                <w:i/>
                <w:spacing w:val="-3"/>
                <w:lang w:val="en-US"/>
              </w:rPr>
              <w:t>communio</w:t>
            </w:r>
            <w:proofErr w:type="spellEnd"/>
            <w:r w:rsidRPr="00377754">
              <w:rPr>
                <w:rFonts w:ascii="Arial" w:hAnsi="Arial" w:cs="Arial"/>
                <w:i/>
                <w:spacing w:val="-3"/>
                <w:lang w:val="en-US"/>
              </w:rPr>
              <w:t xml:space="preserve"> in </w:t>
            </w:r>
            <w:proofErr w:type="spellStart"/>
            <w:r w:rsidRPr="00377754">
              <w:rPr>
                <w:rFonts w:ascii="Arial" w:hAnsi="Arial" w:cs="Arial"/>
                <w:i/>
                <w:spacing w:val="-3"/>
                <w:lang w:val="en-US"/>
              </w:rPr>
              <w:t>sacris</w:t>
            </w:r>
            <w:proofErr w:type="spellEnd"/>
            <w:r w:rsidRPr="00377754">
              <w:rPr>
                <w:rFonts w:ascii="Arial" w:hAnsi="Arial" w:cs="Arial"/>
                <w:i/>
                <w:spacing w:val="-3"/>
                <w:lang w:val="en-US"/>
              </w:rPr>
              <w:t xml:space="preserve"> </w:t>
            </w:r>
            <w:r w:rsidRPr="00377754">
              <w:rPr>
                <w:rFonts w:ascii="Arial" w:hAnsi="Arial" w:cs="Arial"/>
                <w:spacing w:val="-3"/>
                <w:lang w:val="en-US"/>
              </w:rPr>
              <w:t>including the mutual recognition of ministries.</w:t>
            </w:r>
            <w:r w:rsidRPr="00377754">
              <w:rPr>
                <w:rFonts w:ascii="Arial" w:hAnsi="Arial" w:cs="Arial"/>
                <w:spacing w:val="-2"/>
                <w:lang w:val="en-US"/>
              </w:rPr>
              <w:t xml:space="preserve"> [1974]</w:t>
            </w:r>
            <w:r w:rsidR="00734147">
              <w:rPr>
                <w:rFonts w:ascii="Arial" w:hAnsi="Arial" w:cs="Arial"/>
                <w:spacing w:val="-2"/>
                <w:lang w:val="en-US"/>
              </w:rPr>
              <w:t xml:space="preserve"> </w:t>
            </w:r>
          </w:p>
          <w:p w:rsidR="005D2EE6" w:rsidRPr="00377754" w:rsidRDefault="005D2EE6">
            <w:pPr>
              <w:rPr>
                <w:rFonts w:ascii="Arial" w:hAnsi="Arial" w:cs="Arial"/>
                <w:spacing w:val="-3"/>
                <w:lang w:val="en-US"/>
              </w:rPr>
            </w:pPr>
          </w:p>
        </w:tc>
      </w:tr>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SRIC 6.  CHURCH OF LANKA (SR6)</w:t>
            </w:r>
          </w:p>
          <w:p w:rsidR="005D2EE6" w:rsidRPr="00377754" w:rsidRDefault="005D2EE6" w:rsidP="0069587E">
            <w:pPr>
              <w:rPr>
                <w:rFonts w:ascii="Arial" w:hAnsi="Arial" w:cs="Arial"/>
                <w:spacing w:val="-3"/>
                <w:lang w:val="en-US"/>
              </w:rPr>
            </w:pPr>
          </w:p>
        </w:tc>
      </w:tr>
      <w:tr w:rsidR="005D2EE6" w:rsidRPr="00BA6322" w:rsidTr="005A3479">
        <w:tc>
          <w:tcPr>
            <w:tcW w:w="9016" w:type="dxa"/>
            <w:gridSpan w:val="2"/>
          </w:tcPr>
          <w:p w:rsidR="005D2EE6" w:rsidRDefault="005D2EE6">
            <w:pPr>
              <w:rPr>
                <w:rFonts w:ascii="Arial" w:hAnsi="Arial" w:cs="Arial"/>
                <w:spacing w:val="-3"/>
                <w:lang w:val="en-US"/>
              </w:rPr>
            </w:pPr>
            <w:r>
              <w:rPr>
                <w:rFonts w:ascii="Arial" w:hAnsi="Arial" w:cs="Arial"/>
                <w:spacing w:val="-3"/>
                <w:lang w:val="en-US"/>
              </w:rPr>
              <w:t>Annulled 1998</w:t>
            </w:r>
          </w:p>
          <w:p w:rsidR="005D2EE6" w:rsidRPr="00377754" w:rsidRDefault="005D2EE6">
            <w:pPr>
              <w:rPr>
                <w:rFonts w:ascii="Arial" w:hAnsi="Arial" w:cs="Arial"/>
                <w:spacing w:val="-3"/>
                <w:lang w:val="en-US"/>
              </w:rPr>
            </w:pPr>
          </w:p>
        </w:tc>
      </w:tr>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SRIC 7.  MAR THOMA CHURCH (SR7)</w:t>
            </w:r>
          </w:p>
          <w:p w:rsidR="005D2EE6" w:rsidRPr="00377754" w:rsidRDefault="005D2EE6" w:rsidP="0069587E">
            <w:pPr>
              <w:rPr>
                <w:rFonts w:ascii="Arial" w:hAnsi="Arial" w:cs="Arial"/>
                <w:spacing w:val="-3"/>
                <w:lang w:val="en-US"/>
              </w:rPr>
            </w:pPr>
          </w:p>
        </w:tc>
      </w:tr>
      <w:tr w:rsidR="005D2EE6" w:rsidRPr="00BA6322" w:rsidTr="00B854A1">
        <w:tc>
          <w:tcPr>
            <w:tcW w:w="9016" w:type="dxa"/>
            <w:gridSpan w:val="2"/>
          </w:tcPr>
          <w:p w:rsidR="005D2EE6" w:rsidRDefault="005D2EE6" w:rsidP="005D2EE6">
            <w:pPr>
              <w:rPr>
                <w:rFonts w:ascii="Arial" w:hAnsi="Arial" w:cs="Arial"/>
                <w:spacing w:val="-2"/>
                <w:lang w:val="en-US"/>
              </w:rPr>
            </w:pPr>
            <w:r w:rsidRPr="002B3D9F">
              <w:rPr>
                <w:rFonts w:ascii="Arial" w:hAnsi="Arial" w:cs="Arial"/>
                <w:spacing w:val="-3"/>
                <w:lang w:val="en-US"/>
              </w:rPr>
              <w:t xml:space="preserve">That this General Synod, acting on behalf of the Church of the Province, do now enter into an agreement with the Mar </w:t>
            </w:r>
            <w:proofErr w:type="spellStart"/>
            <w:r w:rsidRPr="002B3D9F">
              <w:rPr>
                <w:rFonts w:ascii="Arial" w:hAnsi="Arial" w:cs="Arial"/>
                <w:spacing w:val="-3"/>
                <w:lang w:val="en-US"/>
              </w:rPr>
              <w:t>Thoma</w:t>
            </w:r>
            <w:proofErr w:type="spellEnd"/>
            <w:r w:rsidRPr="002B3D9F">
              <w:rPr>
                <w:rFonts w:ascii="Arial" w:hAnsi="Arial" w:cs="Arial"/>
                <w:spacing w:val="-3"/>
                <w:lang w:val="en-US"/>
              </w:rPr>
              <w:t xml:space="preserve"> Syrian Church creating a relationship of unrestricted </w:t>
            </w:r>
            <w:proofErr w:type="spellStart"/>
            <w:r w:rsidRPr="002B3D9F">
              <w:rPr>
                <w:rFonts w:ascii="Arial" w:hAnsi="Arial" w:cs="Arial"/>
                <w:i/>
                <w:spacing w:val="-3"/>
                <w:lang w:val="en-US"/>
              </w:rPr>
              <w:t>communio</w:t>
            </w:r>
            <w:proofErr w:type="spellEnd"/>
            <w:r w:rsidRPr="002B3D9F">
              <w:rPr>
                <w:rFonts w:ascii="Arial" w:hAnsi="Arial" w:cs="Arial"/>
                <w:i/>
                <w:spacing w:val="-3"/>
                <w:lang w:val="en-US"/>
              </w:rPr>
              <w:t xml:space="preserve"> in </w:t>
            </w:r>
            <w:proofErr w:type="spellStart"/>
            <w:r w:rsidRPr="002B3D9F">
              <w:rPr>
                <w:rFonts w:ascii="Arial" w:hAnsi="Arial" w:cs="Arial"/>
                <w:i/>
                <w:spacing w:val="-3"/>
                <w:lang w:val="en-US"/>
              </w:rPr>
              <w:t>sacris</w:t>
            </w:r>
            <w:proofErr w:type="spellEnd"/>
            <w:r w:rsidRPr="002B3D9F">
              <w:rPr>
                <w:rFonts w:ascii="Arial" w:hAnsi="Arial" w:cs="Arial"/>
                <w:i/>
                <w:spacing w:val="-3"/>
                <w:lang w:val="en-US"/>
              </w:rPr>
              <w:t xml:space="preserve"> </w:t>
            </w:r>
            <w:r w:rsidRPr="002B3D9F">
              <w:rPr>
                <w:rFonts w:ascii="Arial" w:hAnsi="Arial" w:cs="Arial"/>
                <w:spacing w:val="-3"/>
                <w:lang w:val="en-US"/>
              </w:rPr>
              <w:t xml:space="preserve">including the mutual recognition of ministries and the Standing Committee of General Synod be </w:t>
            </w:r>
            <w:proofErr w:type="spellStart"/>
            <w:r w:rsidRPr="002B3D9F">
              <w:rPr>
                <w:rFonts w:ascii="Arial" w:hAnsi="Arial" w:cs="Arial"/>
                <w:spacing w:val="-3"/>
                <w:lang w:val="en-US"/>
              </w:rPr>
              <w:t>authorised</w:t>
            </w:r>
            <w:proofErr w:type="spellEnd"/>
            <w:r w:rsidRPr="002B3D9F">
              <w:rPr>
                <w:rFonts w:ascii="Arial" w:hAnsi="Arial" w:cs="Arial"/>
                <w:spacing w:val="-3"/>
                <w:lang w:val="en-US"/>
              </w:rPr>
              <w:t xml:space="preserve"> to </w:t>
            </w:r>
            <w:proofErr w:type="spellStart"/>
            <w:r w:rsidRPr="002B3D9F">
              <w:rPr>
                <w:rFonts w:ascii="Arial" w:hAnsi="Arial" w:cs="Arial"/>
                <w:spacing w:val="-3"/>
                <w:lang w:val="en-US"/>
              </w:rPr>
              <w:t>finalise</w:t>
            </w:r>
            <w:proofErr w:type="spellEnd"/>
            <w:r w:rsidRPr="002B3D9F">
              <w:rPr>
                <w:rFonts w:ascii="Arial" w:hAnsi="Arial" w:cs="Arial"/>
                <w:spacing w:val="-3"/>
                <w:lang w:val="en-US"/>
              </w:rPr>
              <w:t xml:space="preserve"> any details.</w:t>
            </w:r>
            <w:r w:rsidRPr="002B3D9F">
              <w:rPr>
                <w:rFonts w:ascii="Arial" w:hAnsi="Arial" w:cs="Arial"/>
                <w:spacing w:val="-2"/>
                <w:lang w:val="en-US"/>
              </w:rPr>
              <w:t xml:space="preserve"> [1976]</w:t>
            </w:r>
          </w:p>
          <w:p w:rsidR="00734147" w:rsidRDefault="00734147" w:rsidP="005D2EE6">
            <w:pPr>
              <w:rPr>
                <w:rFonts w:ascii="Arial" w:hAnsi="Arial" w:cs="Arial"/>
                <w:spacing w:val="-2"/>
                <w:lang w:val="en-US"/>
              </w:rPr>
            </w:pPr>
          </w:p>
          <w:p w:rsidR="005D2EE6" w:rsidRDefault="005D2EE6" w:rsidP="005D2EE6"/>
        </w:tc>
      </w:tr>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SRIC 8.  LUSITANIAN CHURCH (SR8)</w:t>
            </w:r>
          </w:p>
          <w:p w:rsidR="005D2EE6" w:rsidRPr="00377754" w:rsidRDefault="005D2EE6" w:rsidP="0069587E">
            <w:pPr>
              <w:rPr>
                <w:rFonts w:ascii="Arial" w:hAnsi="Arial" w:cs="Arial"/>
                <w:spacing w:val="-3"/>
                <w:lang w:val="en-US"/>
              </w:rPr>
            </w:pPr>
          </w:p>
        </w:tc>
      </w:tr>
      <w:tr w:rsidR="005D2EE6" w:rsidRPr="00BA6322" w:rsidTr="00573B8C">
        <w:tc>
          <w:tcPr>
            <w:tcW w:w="9016" w:type="dxa"/>
            <w:gridSpan w:val="2"/>
          </w:tcPr>
          <w:p w:rsidR="005D2EE6" w:rsidRDefault="005D2EE6">
            <w:pPr>
              <w:rPr>
                <w:rFonts w:ascii="Arial" w:hAnsi="Arial" w:cs="Arial"/>
                <w:spacing w:val="-3"/>
                <w:lang w:val="en-US"/>
              </w:rPr>
            </w:pPr>
            <w:r>
              <w:rPr>
                <w:rFonts w:ascii="Arial" w:hAnsi="Arial" w:cs="Arial"/>
                <w:spacing w:val="-3"/>
                <w:lang w:val="en-US"/>
              </w:rPr>
              <w:t>Annulled 1998</w:t>
            </w:r>
          </w:p>
          <w:p w:rsidR="00CE2BAA" w:rsidRDefault="00CE2BAA">
            <w:pPr>
              <w:rPr>
                <w:rFonts w:ascii="Arial" w:hAnsi="Arial" w:cs="Arial"/>
                <w:spacing w:val="-3"/>
                <w:lang w:val="en-US"/>
              </w:rPr>
            </w:pPr>
          </w:p>
          <w:p w:rsidR="005D2EE6" w:rsidRPr="00377754" w:rsidRDefault="005D2EE6">
            <w:pPr>
              <w:rPr>
                <w:rFonts w:ascii="Arial" w:hAnsi="Arial" w:cs="Arial"/>
                <w:spacing w:val="-3"/>
                <w:lang w:val="en-US"/>
              </w:rPr>
            </w:pPr>
          </w:p>
        </w:tc>
      </w:tr>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SRIC 9.  SPANISH REFORMED CHURCH (SR9)</w:t>
            </w:r>
          </w:p>
          <w:p w:rsidR="005D2EE6" w:rsidRPr="00377754" w:rsidRDefault="005D2EE6" w:rsidP="0069587E">
            <w:pPr>
              <w:rPr>
                <w:rFonts w:ascii="Arial" w:hAnsi="Arial" w:cs="Arial"/>
                <w:spacing w:val="-3"/>
                <w:lang w:val="en-US"/>
              </w:rPr>
            </w:pPr>
          </w:p>
        </w:tc>
      </w:tr>
      <w:tr w:rsidR="005D2EE6" w:rsidRPr="00BA6322" w:rsidTr="00573B8C">
        <w:tc>
          <w:tcPr>
            <w:tcW w:w="9016" w:type="dxa"/>
            <w:gridSpan w:val="2"/>
          </w:tcPr>
          <w:p w:rsidR="005D2EE6" w:rsidRDefault="005D2EE6">
            <w:pPr>
              <w:rPr>
                <w:rFonts w:ascii="Arial" w:hAnsi="Arial" w:cs="Arial"/>
                <w:spacing w:val="-3"/>
                <w:lang w:val="en-US"/>
              </w:rPr>
            </w:pPr>
            <w:r>
              <w:rPr>
                <w:rFonts w:ascii="Arial" w:hAnsi="Arial" w:cs="Arial"/>
                <w:spacing w:val="-3"/>
                <w:lang w:val="en-US"/>
              </w:rPr>
              <w:t>Annulled 1998</w:t>
            </w:r>
          </w:p>
          <w:p w:rsidR="00734147" w:rsidRDefault="00734147">
            <w:pPr>
              <w:rPr>
                <w:rFonts w:ascii="Arial" w:hAnsi="Arial" w:cs="Arial"/>
                <w:spacing w:val="-3"/>
                <w:lang w:val="en-US"/>
              </w:rPr>
            </w:pPr>
          </w:p>
        </w:tc>
      </w:tr>
      <w:tr w:rsidR="005D2EE6" w:rsidRPr="00BA6322" w:rsidTr="00BA6322">
        <w:tc>
          <w:tcPr>
            <w:tcW w:w="988" w:type="dxa"/>
          </w:tcPr>
          <w:p w:rsidR="005D2EE6" w:rsidRDefault="005D2EE6">
            <w:pPr>
              <w:rPr>
                <w:rFonts w:ascii="Arial" w:hAnsi="Arial" w:cs="Arial"/>
              </w:rPr>
            </w:pPr>
          </w:p>
        </w:tc>
        <w:tc>
          <w:tcPr>
            <w:tcW w:w="8028" w:type="dxa"/>
          </w:tcPr>
          <w:p w:rsidR="005D2EE6" w:rsidRPr="00377754" w:rsidRDefault="005D2EE6">
            <w:pPr>
              <w:rPr>
                <w:rFonts w:ascii="Arial" w:hAnsi="Arial" w:cs="Arial"/>
                <w:spacing w:val="-3"/>
                <w:lang w:val="en-US"/>
              </w:rPr>
            </w:pPr>
          </w:p>
        </w:tc>
      </w:tr>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SRIC 10.  CHURCH OF BANGLADESH (SR10)</w:t>
            </w:r>
          </w:p>
          <w:p w:rsidR="005D2EE6" w:rsidRPr="00377754" w:rsidRDefault="005D2EE6" w:rsidP="0069587E">
            <w:pPr>
              <w:rPr>
                <w:rFonts w:ascii="Arial" w:hAnsi="Arial" w:cs="Arial"/>
                <w:spacing w:val="-3"/>
                <w:lang w:val="en-US"/>
              </w:rPr>
            </w:pPr>
          </w:p>
        </w:tc>
      </w:tr>
      <w:tr w:rsidR="005D2EE6" w:rsidRPr="00BA6322" w:rsidTr="00DE00D9">
        <w:tc>
          <w:tcPr>
            <w:tcW w:w="9016" w:type="dxa"/>
            <w:gridSpan w:val="2"/>
          </w:tcPr>
          <w:p w:rsidR="005D2EE6" w:rsidRDefault="005D2EE6" w:rsidP="005D2EE6">
            <w:pPr>
              <w:tabs>
                <w:tab w:val="left" w:pos="-720"/>
              </w:tabs>
              <w:suppressAutoHyphens/>
              <w:spacing w:after="120"/>
              <w:jc w:val="both"/>
              <w:rPr>
                <w:rFonts w:ascii="Arial" w:hAnsi="Arial" w:cs="Arial"/>
                <w:spacing w:val="-2"/>
                <w:lang w:val="en-US"/>
              </w:rPr>
            </w:pPr>
            <w:r w:rsidRPr="00377754">
              <w:rPr>
                <w:rFonts w:ascii="Arial" w:hAnsi="Arial" w:cs="Arial"/>
                <w:spacing w:val="-3"/>
                <w:lang w:val="en-US"/>
              </w:rPr>
              <w:t xml:space="preserve">That this General Synod acting on behalf of the Church of the Province do now enter into an agreement with the Church of Bangladesh creating a relationship of unrestricted </w:t>
            </w:r>
            <w:proofErr w:type="spellStart"/>
            <w:r w:rsidRPr="00377754">
              <w:rPr>
                <w:rFonts w:ascii="Arial" w:hAnsi="Arial" w:cs="Arial"/>
                <w:i/>
                <w:spacing w:val="-3"/>
                <w:lang w:val="en-US"/>
              </w:rPr>
              <w:t>communio</w:t>
            </w:r>
            <w:proofErr w:type="spellEnd"/>
            <w:r w:rsidRPr="00377754">
              <w:rPr>
                <w:rFonts w:ascii="Arial" w:hAnsi="Arial" w:cs="Arial"/>
                <w:i/>
                <w:spacing w:val="-3"/>
                <w:lang w:val="en-US"/>
              </w:rPr>
              <w:t xml:space="preserve"> in </w:t>
            </w:r>
            <w:proofErr w:type="spellStart"/>
            <w:r w:rsidRPr="00377754">
              <w:rPr>
                <w:rFonts w:ascii="Arial" w:hAnsi="Arial" w:cs="Arial"/>
                <w:i/>
                <w:spacing w:val="-3"/>
                <w:lang w:val="en-US"/>
              </w:rPr>
              <w:t>sacris</w:t>
            </w:r>
            <w:proofErr w:type="spellEnd"/>
            <w:r w:rsidRPr="00377754">
              <w:rPr>
                <w:rFonts w:ascii="Arial" w:hAnsi="Arial" w:cs="Arial"/>
                <w:i/>
                <w:spacing w:val="-3"/>
                <w:lang w:val="en-US"/>
              </w:rPr>
              <w:t xml:space="preserve"> </w:t>
            </w:r>
            <w:r w:rsidRPr="00377754">
              <w:rPr>
                <w:rFonts w:ascii="Arial" w:hAnsi="Arial" w:cs="Arial"/>
                <w:spacing w:val="-3"/>
                <w:lang w:val="en-US"/>
              </w:rPr>
              <w:t xml:space="preserve">including the mutual recognition of ministries, and the Standing Committee of General Synod be </w:t>
            </w:r>
            <w:proofErr w:type="spellStart"/>
            <w:r w:rsidRPr="00377754">
              <w:rPr>
                <w:rFonts w:ascii="Arial" w:hAnsi="Arial" w:cs="Arial"/>
                <w:spacing w:val="-3"/>
                <w:lang w:val="en-US"/>
              </w:rPr>
              <w:t>authorised</w:t>
            </w:r>
            <w:proofErr w:type="spellEnd"/>
            <w:r w:rsidRPr="00377754">
              <w:rPr>
                <w:rFonts w:ascii="Arial" w:hAnsi="Arial" w:cs="Arial"/>
                <w:spacing w:val="-3"/>
                <w:lang w:val="en-US"/>
              </w:rPr>
              <w:t xml:space="preserve"> to </w:t>
            </w:r>
            <w:proofErr w:type="spellStart"/>
            <w:r w:rsidRPr="00377754">
              <w:rPr>
                <w:rFonts w:ascii="Arial" w:hAnsi="Arial" w:cs="Arial"/>
                <w:spacing w:val="-3"/>
                <w:lang w:val="en-US"/>
              </w:rPr>
              <w:t>finalise</w:t>
            </w:r>
            <w:proofErr w:type="spellEnd"/>
            <w:r w:rsidRPr="00377754">
              <w:rPr>
                <w:rFonts w:ascii="Arial" w:hAnsi="Arial" w:cs="Arial"/>
                <w:spacing w:val="-3"/>
                <w:lang w:val="en-US"/>
              </w:rPr>
              <w:t xml:space="preserve"> any details. </w:t>
            </w:r>
            <w:r w:rsidRPr="00377754">
              <w:rPr>
                <w:rFonts w:ascii="Arial" w:hAnsi="Arial" w:cs="Arial"/>
                <w:spacing w:val="-2"/>
                <w:lang w:val="en-US"/>
              </w:rPr>
              <w:t>[1978]</w:t>
            </w:r>
          </w:p>
          <w:p w:rsidR="005D2EE6" w:rsidRPr="00377754" w:rsidRDefault="005D2EE6">
            <w:pPr>
              <w:rPr>
                <w:rFonts w:ascii="Arial" w:hAnsi="Arial" w:cs="Arial"/>
                <w:spacing w:val="-3"/>
                <w:lang w:val="en-US"/>
              </w:rPr>
            </w:pPr>
          </w:p>
        </w:tc>
      </w:tr>
      <w:tr w:rsidR="005D2EE6" w:rsidRPr="00BA6322" w:rsidTr="0069587E">
        <w:tc>
          <w:tcPr>
            <w:tcW w:w="9016" w:type="dxa"/>
            <w:gridSpan w:val="2"/>
          </w:tcPr>
          <w:p w:rsidR="005D2EE6" w:rsidRDefault="005D2EE6" w:rsidP="0069587E">
            <w:pPr>
              <w:jc w:val="center"/>
              <w:rPr>
                <w:rFonts w:ascii="Arial" w:hAnsi="Arial" w:cs="Arial"/>
                <w:b/>
              </w:rPr>
            </w:pPr>
            <w:r>
              <w:rPr>
                <w:rFonts w:ascii="Arial" w:hAnsi="Arial" w:cs="Arial"/>
                <w:b/>
              </w:rPr>
              <w:t xml:space="preserve">SRIC 11.  RECOGNITION OF BISHOPS, PRIESTS AND DEACONS FROM OTHER CERTAIN CHURCHES </w:t>
            </w:r>
          </w:p>
          <w:p w:rsidR="005D2EE6" w:rsidRPr="00377754" w:rsidRDefault="005D2EE6" w:rsidP="0069587E">
            <w:pPr>
              <w:rPr>
                <w:rFonts w:ascii="Arial" w:hAnsi="Arial" w:cs="Arial"/>
                <w:spacing w:val="-3"/>
                <w:lang w:val="en-US"/>
              </w:rPr>
            </w:pPr>
          </w:p>
        </w:tc>
      </w:tr>
      <w:tr w:rsidR="005D2EE6" w:rsidRPr="00BA6322" w:rsidTr="00745CD7">
        <w:tc>
          <w:tcPr>
            <w:tcW w:w="9016" w:type="dxa"/>
            <w:gridSpan w:val="2"/>
          </w:tcPr>
          <w:p w:rsidR="005D2EE6" w:rsidRPr="00377754" w:rsidRDefault="005D2EE6" w:rsidP="00CE2BAA">
            <w:pPr>
              <w:pStyle w:val="meetpara"/>
              <w:spacing w:before="100"/>
              <w:ind w:left="0"/>
              <w:jc w:val="both"/>
              <w:rPr>
                <w:rFonts w:ascii="Arial" w:hAnsi="Arial" w:cs="Arial"/>
                <w:spacing w:val="-3"/>
                <w:lang w:val="en-US"/>
              </w:rPr>
            </w:pPr>
            <w:r w:rsidRPr="00377754">
              <w:rPr>
                <w:rFonts w:ascii="Arial" w:hAnsi="Arial" w:cs="Arial"/>
                <w:szCs w:val="22"/>
              </w:rPr>
              <w:t xml:space="preserve">Adopts the </w:t>
            </w:r>
            <w:proofErr w:type="spellStart"/>
            <w:r w:rsidRPr="00377754">
              <w:rPr>
                <w:rFonts w:ascii="Arial" w:hAnsi="Arial" w:cs="Arial"/>
                <w:szCs w:val="22"/>
              </w:rPr>
              <w:t>Porvoo</w:t>
            </w:r>
            <w:proofErr w:type="spellEnd"/>
            <w:r w:rsidRPr="00377754">
              <w:rPr>
                <w:rFonts w:ascii="Arial" w:hAnsi="Arial" w:cs="Arial"/>
                <w:szCs w:val="22"/>
              </w:rPr>
              <w:t xml:space="preserve"> Concordat of October 1992  (between the Anglican Churches in Ireland, Scotland, Wales and England and The Nordic and Baltic Lutheran [Episcopal] Churches); the Waterloo Declaration of 2001 (between the Anglican Church of Canada and the Evangelical Lutheran Church in Canada); and the Concordat of Agreement / Called to Common Mission of January 2001 (between the Evangelical Lutheran Church in America and The Episcopal Church of the U.S.A) for the limited purposes of recognition in terms of Title G Canon XIII  clause 6.1, to officiate in terms of clause 6.2; and to be licensed within this Church in terms of clause 6.3 for  any bishop, priest of deacon from the  churches (not being within the Anglican Communion) parties to these Concordats and Declaration, namely the Church of Denmark, the Estonian Evangelical-Lutheran Church, the Evangelical-Lutheran Church of Finland, the Evangelical-Lutheran Church of Iceland, the Evangelical-Lutheran Church of Latvia, the Evangelical-Lutheran Church of Lithuania, the Church of Norway, the Church of Sweden, the Evangelical Lutheran Church in America, and the Evangelical Lutheran Church in Canada: [2008]</w:t>
            </w:r>
          </w:p>
        </w:tc>
      </w:tr>
    </w:tbl>
    <w:p w:rsidR="00B94961" w:rsidRDefault="00B94961" w:rsidP="00CE2BAA"/>
    <w:sectPr w:rsidR="00B9496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A9B" w:rsidRDefault="00061A9B" w:rsidP="00BA6322">
      <w:pPr>
        <w:spacing w:after="0" w:line="240" w:lineRule="auto"/>
      </w:pPr>
      <w:r>
        <w:separator/>
      </w:r>
    </w:p>
  </w:endnote>
  <w:endnote w:type="continuationSeparator" w:id="0">
    <w:p w:rsidR="00061A9B" w:rsidRDefault="00061A9B" w:rsidP="00BA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22" w:rsidRDefault="00BA6322" w:rsidP="00F76452">
    <w:pPr>
      <w:pStyle w:val="Footer"/>
      <w:numPr>
        <w:ilvl w:val="0"/>
        <w:numId w:val="1"/>
      </w:numPr>
      <w:tabs>
        <w:tab w:val="clear" w:pos="4513"/>
      </w:tabs>
      <w:ind w:left="4678" w:hanging="193"/>
    </w:pPr>
    <w:r>
      <w:rPr>
        <w:rFonts w:ascii="Times New Roman" w:hAnsi="Times New Roman" w:cs="Times New Roman"/>
        <w:sz w:val="20"/>
        <w:szCs w:val="20"/>
      </w:rPr>
      <w:t>GS. 2 -</w:t>
    </w:r>
    <w:r>
      <w:rPr>
        <w:rFonts w:ascii="Times New Roman" w:hAnsi="Times New Roman" w:cs="Times New Roman"/>
        <w:sz w:val="20"/>
        <w:szCs w:val="20"/>
      </w:rP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AA" w:rsidRDefault="00CE2BAA" w:rsidP="00F76452">
    <w:pPr>
      <w:pStyle w:val="Footer"/>
      <w:numPr>
        <w:ilvl w:val="0"/>
        <w:numId w:val="1"/>
      </w:numPr>
      <w:tabs>
        <w:tab w:val="clear" w:pos="4513"/>
      </w:tabs>
      <w:ind w:left="4678" w:hanging="193"/>
    </w:pPr>
    <w:r>
      <w:rPr>
        <w:rFonts w:ascii="Times New Roman" w:hAnsi="Times New Roman" w:cs="Times New Roman"/>
        <w:sz w:val="20"/>
        <w:szCs w:val="20"/>
      </w:rPr>
      <w:t>GS. 3 -</w:t>
    </w:r>
    <w:r>
      <w:rPr>
        <w:rFonts w:ascii="Times New Roman" w:hAnsi="Times New Roman" w:cs="Times New Roman"/>
        <w:sz w:val="20"/>
        <w:szCs w:val="20"/>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A9B" w:rsidRDefault="00061A9B" w:rsidP="00BA6322">
      <w:pPr>
        <w:spacing w:after="0" w:line="240" w:lineRule="auto"/>
      </w:pPr>
      <w:r>
        <w:separator/>
      </w:r>
    </w:p>
  </w:footnote>
  <w:footnote w:type="continuationSeparator" w:id="0">
    <w:p w:rsidR="00061A9B" w:rsidRDefault="00061A9B" w:rsidP="00BA6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22" w:rsidRPr="00BA6322" w:rsidRDefault="00BA6322" w:rsidP="00BA6322">
    <w:pPr>
      <w:pStyle w:val="Header"/>
      <w:tabs>
        <w:tab w:val="clear" w:pos="4513"/>
        <w:tab w:val="clear" w:pos="9026"/>
        <w:tab w:val="right" w:pos="8789"/>
      </w:tabs>
      <w:rPr>
        <w:rFonts w:ascii="Arial" w:hAnsi="Arial" w:cs="Arial"/>
        <w:b/>
      </w:rPr>
    </w:pPr>
    <w:r>
      <w:rPr>
        <w:rFonts w:ascii="Arial" w:hAnsi="Arial" w:cs="Arial"/>
        <w:b/>
      </w:rPr>
      <w:tab/>
      <w:t>STANDING RESOLUTIONS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334B7"/>
    <w:multiLevelType w:val="hybridMultilevel"/>
    <w:tmpl w:val="8D2A2566"/>
    <w:lvl w:ilvl="0" w:tplc="C05C0EC2">
      <w:start w:val="2004"/>
      <w:numFmt w:val="bullet"/>
      <w:lvlText w:val="-"/>
      <w:lvlJc w:val="left"/>
      <w:pPr>
        <w:ind w:left="4845" w:hanging="360"/>
      </w:pPr>
      <w:rPr>
        <w:rFonts w:ascii="Calibri" w:eastAsiaTheme="minorHAnsi" w:hAnsi="Calibri" w:cstheme="minorBidi"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22"/>
    <w:rsid w:val="00061A9B"/>
    <w:rsid w:val="005D2EE6"/>
    <w:rsid w:val="00734147"/>
    <w:rsid w:val="009963A4"/>
    <w:rsid w:val="00B94961"/>
    <w:rsid w:val="00BA6322"/>
    <w:rsid w:val="00CE2BAA"/>
    <w:rsid w:val="00F76452"/>
    <w:rsid w:val="00FD4D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A55C"/>
  <w15:chartTrackingRefBased/>
  <w15:docId w15:val="{223DE1EA-ECB2-4544-BD25-4530F732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6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322"/>
  </w:style>
  <w:style w:type="paragraph" w:styleId="Footer">
    <w:name w:val="footer"/>
    <w:basedOn w:val="Normal"/>
    <w:link w:val="FooterChar"/>
    <w:uiPriority w:val="99"/>
    <w:unhideWhenUsed/>
    <w:rsid w:val="00BA6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322"/>
  </w:style>
  <w:style w:type="paragraph" w:styleId="BodyText2">
    <w:name w:val="Body Text 2"/>
    <w:basedOn w:val="Normal"/>
    <w:link w:val="BodyText2Char"/>
    <w:semiHidden/>
    <w:rsid w:val="00BA6322"/>
    <w:pPr>
      <w:tabs>
        <w:tab w:val="left" w:pos="-720"/>
      </w:tabs>
      <w:suppressAutoHyphens/>
      <w:spacing w:after="120" w:line="240" w:lineRule="auto"/>
      <w:jc w:val="both"/>
    </w:pPr>
    <w:rPr>
      <w:rFonts w:ascii="Arial Mäori" w:eastAsia="Times New Roman" w:hAnsi="Arial Mäori" w:cs="Times New Roman"/>
      <w:spacing w:val="-3"/>
      <w:szCs w:val="20"/>
      <w:lang w:val="en-US"/>
    </w:rPr>
  </w:style>
  <w:style w:type="character" w:customStyle="1" w:styleId="BodyText2Char">
    <w:name w:val="Body Text 2 Char"/>
    <w:basedOn w:val="DefaultParagraphFont"/>
    <w:link w:val="BodyText2"/>
    <w:semiHidden/>
    <w:rsid w:val="00BA6322"/>
    <w:rPr>
      <w:rFonts w:ascii="Arial Mäori" w:eastAsia="Times New Roman" w:hAnsi="Arial Mäori" w:cs="Times New Roman"/>
      <w:spacing w:val="-3"/>
      <w:szCs w:val="20"/>
      <w:lang w:val="en-US"/>
    </w:rPr>
  </w:style>
  <w:style w:type="paragraph" w:customStyle="1" w:styleId="meetpara">
    <w:name w:val="meetpara"/>
    <w:basedOn w:val="Normal"/>
    <w:rsid w:val="005D2EE6"/>
    <w:pPr>
      <w:spacing w:after="120" w:line="240" w:lineRule="auto"/>
      <w:ind w:left="737"/>
    </w:pPr>
    <w:rPr>
      <w:rFonts w:ascii="Times New Roman" w:eastAsia="Times New Roman" w:hAnsi="Times New Roman" w:cs="Times New Roman"/>
      <w:szCs w:val="20"/>
      <w:lang w:val="en-AU"/>
    </w:rPr>
  </w:style>
  <w:style w:type="paragraph" w:styleId="BalloonText">
    <w:name w:val="Balloon Text"/>
    <w:basedOn w:val="Normal"/>
    <w:link w:val="BalloonTextChar"/>
    <w:uiPriority w:val="99"/>
    <w:semiHidden/>
    <w:unhideWhenUsed/>
    <w:rsid w:val="00CE2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D1CBB-0879-449A-A532-DA45A11056B2}"/>
</file>

<file path=customXml/itemProps2.xml><?xml version="1.0" encoding="utf-8"?>
<ds:datastoreItem xmlns:ds="http://schemas.openxmlformats.org/officeDocument/2006/customXml" ds:itemID="{1B7DA26A-7160-4323-B879-673A266323FD}"/>
</file>

<file path=customXml/itemProps3.xml><?xml version="1.0" encoding="utf-8"?>
<ds:datastoreItem xmlns:ds="http://schemas.openxmlformats.org/officeDocument/2006/customXml" ds:itemID="{8BE6D3F0-E963-4A8E-B622-D0429692E1A2}"/>
</file>

<file path=docProps/app.xml><?xml version="1.0" encoding="utf-8"?>
<Properties xmlns="http://schemas.openxmlformats.org/officeDocument/2006/extended-properties" xmlns:vt="http://schemas.openxmlformats.org/officeDocument/2006/docPropsVTypes">
  <Template>Normal.dotm</Template>
  <TotalTime>24</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4</cp:revision>
  <cp:lastPrinted>2014-02-07T00:32:00Z</cp:lastPrinted>
  <dcterms:created xsi:type="dcterms:W3CDTF">2014-02-06T22:56:00Z</dcterms:created>
  <dcterms:modified xsi:type="dcterms:W3CDTF">2014-02-23T22:54:00Z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